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E" w:rsidRPr="00FC730E" w:rsidRDefault="00FC730E" w:rsidP="00C341EF">
      <w:pPr>
        <w:pStyle w:val="Default"/>
        <w:pageBreakBefore/>
        <w:jc w:val="right"/>
        <w:rPr>
          <w:sz w:val="28"/>
          <w:szCs w:val="28"/>
        </w:rPr>
      </w:pPr>
      <w:r w:rsidRPr="00FC730E">
        <w:rPr>
          <w:sz w:val="28"/>
          <w:szCs w:val="28"/>
        </w:rPr>
        <w:t>УТВЕРЖДЕН</w:t>
      </w:r>
    </w:p>
    <w:p w:rsidR="00FC730E" w:rsidRPr="00FC730E" w:rsidRDefault="00FC730E" w:rsidP="00C341EF">
      <w:pPr>
        <w:pStyle w:val="Default"/>
        <w:jc w:val="right"/>
        <w:rPr>
          <w:sz w:val="28"/>
          <w:szCs w:val="28"/>
        </w:rPr>
      </w:pPr>
      <w:r w:rsidRPr="00FC730E">
        <w:rPr>
          <w:sz w:val="28"/>
          <w:szCs w:val="28"/>
        </w:rPr>
        <w:t>приказом Министерства спорта</w:t>
      </w:r>
    </w:p>
    <w:p w:rsidR="00FC730E" w:rsidRPr="00FC730E" w:rsidRDefault="00FC730E" w:rsidP="00C341EF">
      <w:pPr>
        <w:pStyle w:val="Default"/>
        <w:jc w:val="right"/>
        <w:rPr>
          <w:sz w:val="28"/>
          <w:szCs w:val="28"/>
        </w:rPr>
      </w:pPr>
      <w:r w:rsidRPr="00FC730E">
        <w:rPr>
          <w:sz w:val="28"/>
          <w:szCs w:val="28"/>
        </w:rPr>
        <w:t>Российской Федерации</w:t>
      </w:r>
    </w:p>
    <w:p w:rsidR="00FC730E" w:rsidRDefault="00FC730E" w:rsidP="00C341EF">
      <w:pPr>
        <w:pStyle w:val="Default"/>
        <w:jc w:val="right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>от «28» января 2016 г. № 54</w:t>
      </w:r>
    </w:p>
    <w:p w:rsidR="00FC730E" w:rsidRDefault="00FC730E" w:rsidP="00C341EF">
      <w:pPr>
        <w:pStyle w:val="Default"/>
        <w:jc w:val="both"/>
        <w:rPr>
          <w:sz w:val="28"/>
          <w:szCs w:val="28"/>
          <w:lang w:val="en-US"/>
        </w:rPr>
      </w:pPr>
    </w:p>
    <w:p w:rsidR="00FC730E" w:rsidRPr="00FC730E" w:rsidRDefault="00FC730E" w:rsidP="00C341EF">
      <w:pPr>
        <w:pStyle w:val="Default"/>
        <w:jc w:val="center"/>
        <w:rPr>
          <w:sz w:val="28"/>
          <w:szCs w:val="28"/>
          <w:lang w:val="en-US"/>
        </w:rPr>
      </w:pPr>
    </w:p>
    <w:p w:rsidR="00FC730E" w:rsidRDefault="00FC730E" w:rsidP="00C341E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C730E">
        <w:rPr>
          <w:b/>
          <w:bCs/>
          <w:sz w:val="28"/>
          <w:szCs w:val="28"/>
        </w:rPr>
        <w:t>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</w:p>
    <w:p w:rsidR="00FC730E" w:rsidRPr="00FC730E" w:rsidRDefault="00FC730E" w:rsidP="00C341EF">
      <w:pPr>
        <w:pStyle w:val="Default"/>
        <w:jc w:val="both"/>
        <w:rPr>
          <w:sz w:val="28"/>
          <w:szCs w:val="28"/>
          <w:lang w:val="en-US"/>
        </w:rPr>
      </w:pPr>
    </w:p>
    <w:p w:rsidR="00FC730E" w:rsidRDefault="00FC730E" w:rsidP="00C341E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C730E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Pr="00FC730E">
        <w:rPr>
          <w:b/>
          <w:bCs/>
          <w:sz w:val="28"/>
          <w:szCs w:val="28"/>
        </w:rPr>
        <w:t>Общие положения</w:t>
      </w:r>
    </w:p>
    <w:p w:rsidR="00FC730E" w:rsidRPr="00FC730E" w:rsidRDefault="00FC730E" w:rsidP="00C341EF">
      <w:pPr>
        <w:pStyle w:val="Default"/>
        <w:jc w:val="both"/>
        <w:rPr>
          <w:sz w:val="28"/>
          <w:szCs w:val="28"/>
          <w:lang w:val="en-US"/>
        </w:rPr>
      </w:pP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1. 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(далее – порядок) разработан в соответствии с частью 4 статьи 31.1 Федерального закона от 04.12.2007 № 329-ФЗ «О физической культуре и спорте в Российской Федерации» (Собрание законодательства Российской Федерации, 2007, № 50, ст. 6242; </w:t>
      </w:r>
      <w:proofErr w:type="gramStart"/>
      <w:r w:rsidRPr="00FC730E">
        <w:rPr>
          <w:sz w:val="28"/>
          <w:szCs w:val="28"/>
        </w:rPr>
        <w:t xml:space="preserve">2015, № 41, ст. 5628). </w:t>
      </w:r>
      <w:proofErr w:type="gramEnd"/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2. </w:t>
      </w:r>
      <w:proofErr w:type="gramStart"/>
      <w:r w:rsidRPr="00FC730E">
        <w:rPr>
          <w:sz w:val="28"/>
          <w:szCs w:val="28"/>
        </w:rPr>
        <w:t xml:space="preserve">Порядок определяет последовательность мероприятий по организации и проведению тестирования населения по выполнению государственных требований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08.07.2014 № 575 (зарегистрирован Министерством юстиции Российской Федерации 29.07.2014, регистрационный № 33345), с учетом изменений, внесенных приказом </w:t>
      </w:r>
      <w:proofErr w:type="spellStart"/>
      <w:r w:rsidRPr="00FC730E">
        <w:rPr>
          <w:sz w:val="28"/>
          <w:szCs w:val="28"/>
        </w:rPr>
        <w:t>Минспорта</w:t>
      </w:r>
      <w:proofErr w:type="spellEnd"/>
      <w:r w:rsidRPr="00FC730E">
        <w:rPr>
          <w:sz w:val="28"/>
          <w:szCs w:val="28"/>
        </w:rPr>
        <w:t xml:space="preserve"> России от 16.11.2015 № 1045 «О внесении изменений в приказ Министерства спорта Российской Федерации от</w:t>
      </w:r>
      <w:proofErr w:type="gramEnd"/>
      <w:r w:rsidRPr="00FC730E">
        <w:rPr>
          <w:sz w:val="28"/>
          <w:szCs w:val="28"/>
        </w:rPr>
        <w:t xml:space="preserve">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</w:t>
      </w:r>
      <w:proofErr w:type="gramStart"/>
      <w:r w:rsidRPr="00FC730E">
        <w:rPr>
          <w:sz w:val="28"/>
          <w:szCs w:val="28"/>
        </w:rPr>
        <w:t>зарегистрирован</w:t>
      </w:r>
      <w:proofErr w:type="gramEnd"/>
      <w:r w:rsidRPr="00FC730E">
        <w:rPr>
          <w:sz w:val="28"/>
          <w:szCs w:val="28"/>
        </w:rPr>
        <w:t xml:space="preserve"> Минюстом России 01.12.2015, регистрационный № 39908) (далее – государственные требования).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3. Организация и проведение тестирования населения по выполнению нормативов испытаний (тестов) Всероссийского физкультурно-спортивного комплекса «Готов к труду и обороне» (ГТО) (далее – комплекс) осуществляется центрами тестирования по выполнению нормативов испытаний (тестов) комплекса (далее – центр тестирования).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FC730E" w:rsidRDefault="00FC730E" w:rsidP="00C341E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C730E">
        <w:rPr>
          <w:b/>
          <w:bCs/>
          <w:sz w:val="28"/>
          <w:szCs w:val="28"/>
        </w:rPr>
        <w:t>II. Организация тестирования</w:t>
      </w:r>
    </w:p>
    <w:p w:rsidR="00FC730E" w:rsidRPr="00FC730E" w:rsidRDefault="00FC730E" w:rsidP="00C341EF">
      <w:pPr>
        <w:pStyle w:val="Default"/>
        <w:jc w:val="both"/>
        <w:rPr>
          <w:sz w:val="28"/>
          <w:szCs w:val="28"/>
          <w:lang w:val="en-US"/>
        </w:rPr>
      </w:pP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4. Лицо, желающее пройти тестирование (далее – участник), регистрируется в информационно-телекоммуникационной сети «Интернет» на Всероссийском портале комплекса по адресу www.gto.ru (далее – портал).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>5. При регистрации создается личны</w:t>
      </w:r>
      <w:r>
        <w:rPr>
          <w:sz w:val="28"/>
          <w:szCs w:val="28"/>
        </w:rPr>
        <w:t>й кабинет участника, в котором: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lastRenderedPageBreak/>
        <w:t xml:space="preserve">5.1. </w:t>
      </w:r>
      <w:proofErr w:type="gramStart"/>
      <w:r w:rsidRPr="00FC730E">
        <w:rPr>
          <w:sz w:val="28"/>
          <w:szCs w:val="28"/>
        </w:rPr>
        <w:t xml:space="preserve">Указывается: - фамилия, имя, отчество (при наличии); - пол; - дата рождения; - адрес места жительства; - адрес электронной почты, мобильный телефон; - информация об образовании и (или) </w:t>
      </w:r>
      <w:r>
        <w:rPr>
          <w:sz w:val="28"/>
          <w:szCs w:val="28"/>
        </w:rPr>
        <w:t>трудоустройстве (место работы).</w:t>
      </w:r>
      <w:proofErr w:type="gramEnd"/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>5.2. Загружается личная фотография в электронном виде в формате «</w:t>
      </w:r>
      <w:proofErr w:type="spellStart"/>
      <w:r w:rsidRPr="00FC730E">
        <w:rPr>
          <w:sz w:val="28"/>
          <w:szCs w:val="28"/>
        </w:rPr>
        <w:t>jpeg</w:t>
      </w:r>
      <w:proofErr w:type="spellEnd"/>
      <w:r w:rsidRPr="00FC730E">
        <w:rPr>
          <w:sz w:val="28"/>
          <w:szCs w:val="28"/>
        </w:rPr>
        <w:t xml:space="preserve">» с соотношением сторон 3х4 на светлом фоне.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6. Допускается регистрация участника при личном обращении в центр тестирования. Регистрация, в этом случае, осуществляется при содействии сотрудника центра тестирования в порядке, указанном в пункте 4 порядка, подпунктах 5.1 и 5.2 порядка при предъявлении документов, указанных в подпункте 11.2 порядка.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7. Регистрация завершается присвоением участнику уникального идентификационного номера (далее – УИН), состоящего из 11 цифр: - первые 2 цифры – указывают на календарный год регистрации; - вторые 2 цифры – цифровое обозначение субъекта Российской Федерации для определения места регистрации участника; - следующие 7 цифр – порядковый номер участника.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8. После регистрации участник: - выбирает центр тестирования из предложенного списка на портале; - направляет в выбранный центр тестирования заявку на прохождение тестирования.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Допускается прием коллективных заявок, при выполнении условий, указанных в пунктах 4 и 5 порядка.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9. Центр тестирования принимает заявки и формирует единый список участников.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10. График проведения тестирования с указанием места тестирования, составляется центром тестирования и размещается на портале.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11. Условием для допуска участника к прохождению тестирования является: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наличие заявки на прохождение тестирования;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правильность заполнения персональных данных участника, указанных при регистрации на портале;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соответствие фотографии участника, загруженной при регистрации;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- предъявление документа, удостоверяющего личность (для лиц, не достигших четырнадцати лет – свидетельство о рождении, либо его копия);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gramStart"/>
      <w:r w:rsidRPr="00FC730E">
        <w:rPr>
          <w:sz w:val="28"/>
          <w:szCs w:val="28"/>
        </w:rPr>
        <w:t xml:space="preserve">-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– медицинское заключение),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</w:t>
      </w:r>
      <w:r w:rsidRPr="00FC730E">
        <w:rPr>
          <w:sz w:val="28"/>
          <w:szCs w:val="28"/>
        </w:rPr>
        <w:lastRenderedPageBreak/>
        <w:t>видами спорта, утвержденным приказом Министерства здравоохранения и социального развития Российской Федерации от 09.08.2010 № 613н «Об утверждении</w:t>
      </w:r>
      <w:proofErr w:type="gramEnd"/>
      <w:r w:rsidRPr="00FC730E">
        <w:rPr>
          <w:sz w:val="28"/>
          <w:szCs w:val="28"/>
        </w:rPr>
        <w:t xml:space="preserve"> </w:t>
      </w:r>
      <w:proofErr w:type="gramStart"/>
      <w:r w:rsidRPr="00FC730E">
        <w:rPr>
          <w:sz w:val="28"/>
          <w:szCs w:val="28"/>
        </w:rPr>
        <w:t>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 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</w:t>
      </w:r>
      <w:proofErr w:type="gramEnd"/>
      <w:r w:rsidRPr="00FC730E">
        <w:rPr>
          <w:sz w:val="28"/>
          <w:szCs w:val="28"/>
        </w:rPr>
        <w:t xml:space="preserve"> от 21.12.2012 № 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 27961) медицинское заключение для допуска к выполнению нормативов комплекса не требуется);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- согласие законного представителя несовершеннолетнего участника на прохождение тестирования.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12. Участник не допускается к прохождению тестирования в следующих случаях: - несоблюдения условий, указанных в пункте 11 порядка; - ухудшения его физического состояния до начала тестирования.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>14. В случае</w:t>
      </w:r>
      <w:proofErr w:type="gramStart"/>
      <w:r w:rsidRPr="00FC730E">
        <w:rPr>
          <w:sz w:val="28"/>
          <w:szCs w:val="28"/>
        </w:rPr>
        <w:t>,</w:t>
      </w:r>
      <w:proofErr w:type="gramEnd"/>
      <w:r w:rsidRPr="00FC730E">
        <w:rPr>
          <w:sz w:val="28"/>
          <w:szCs w:val="28"/>
        </w:rPr>
        <w:t xml:space="preserve"> если участник не выполнил нормативы комплекса,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15. Центр тестирования обеспечивает условия для организации оказания медицинской помощи при проведении тестирования.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</w:p>
    <w:p w:rsidR="00FC730E" w:rsidRDefault="00FC730E" w:rsidP="00C341E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C730E">
        <w:rPr>
          <w:b/>
          <w:bCs/>
          <w:sz w:val="28"/>
          <w:szCs w:val="28"/>
        </w:rPr>
        <w:t>III. Проведение тестирования</w:t>
      </w:r>
    </w:p>
    <w:p w:rsidR="00FC730E" w:rsidRPr="00FC730E" w:rsidRDefault="00FC730E" w:rsidP="00C341EF">
      <w:pPr>
        <w:pStyle w:val="Default"/>
        <w:jc w:val="both"/>
        <w:rPr>
          <w:sz w:val="28"/>
          <w:szCs w:val="28"/>
          <w:lang w:val="en-US"/>
        </w:rPr>
      </w:pP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16.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порядка. 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</w:t>
      </w:r>
      <w:r w:rsidRPr="00FC730E">
        <w:rPr>
          <w:sz w:val="28"/>
          <w:szCs w:val="28"/>
        </w:rPr>
        <w:lastRenderedPageBreak/>
        <w:t xml:space="preserve">и спорта или самостоятельно. Проведение тестирования начинается с наименее </w:t>
      </w:r>
      <w:proofErr w:type="spellStart"/>
      <w:r w:rsidRPr="00FC730E">
        <w:rPr>
          <w:sz w:val="28"/>
          <w:szCs w:val="28"/>
        </w:rPr>
        <w:t>энергозатратных</w:t>
      </w:r>
      <w:proofErr w:type="spellEnd"/>
      <w:r w:rsidRPr="00FC730E">
        <w:rPr>
          <w:sz w:val="28"/>
          <w:szCs w:val="28"/>
        </w:rPr>
        <w:t xml:space="preserve">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гибкости;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координационных способностей;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- силы;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- скоростных возможностей;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- скоростно-силовых возможностей;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прикладных навыков;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- выносливости.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>20.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– протокол). Протокол подписывается спортивным судьей. После тестирования по каждому испытанию (тесту) участникам сообщают их результаты. В протоколе указываются: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 - номер и дата составления протокола;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наименование субъекта Российской Федерации, муниципального образования, поселения, в котором проводится тестирование;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дата проведения тестирования;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фамилия, имя, отчество (при наличии) участника;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УИН;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дата рождения;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пол;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основное место учебы, работы (при наличии);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ступень структуры комплекса и возрастная группа;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вид испытания (теста);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результат выполнения испытания (теста);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выполнение норматива комплекса;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нагрудный номер участника (при наличии);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спортивное звание (при наличии);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почетное спортивное звание (при наличии);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спортивный разряд с указанием вида спорта, но не ниже «второго юношеского спортивного разряда» (при наличии);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- подпись спортивного судьи.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</w:t>
      </w:r>
      <w:r w:rsidRPr="00FC730E">
        <w:rPr>
          <w:sz w:val="28"/>
          <w:szCs w:val="28"/>
        </w:rPr>
        <w:lastRenderedPageBreak/>
        <w:t xml:space="preserve">требованиями комплекса по соответствующим ступеням (возрастной группе) комплекса.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22.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классификации. </w:t>
      </w:r>
    </w:p>
    <w:p w:rsidR="00FC730E" w:rsidRPr="00FC730E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 xml:space="preserve"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 </w:t>
      </w:r>
    </w:p>
    <w:p w:rsidR="00FC730E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 xml:space="preserve">24. Согласно части 5 статьи 31.2 Федерального закона от 04.12.2007 № 329-ФЗ «О физической культуре и спорте в Российской Федерации» центр тестирования представляет участников, выполнивших нормативы испытаний (тестов) комплекса, к награждению знаком отличия комплекса. </w:t>
      </w:r>
    </w:p>
    <w:p w:rsidR="00C341EF" w:rsidRDefault="00FC730E" w:rsidP="00C341E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FC730E">
        <w:rPr>
          <w:sz w:val="28"/>
          <w:szCs w:val="28"/>
        </w:rPr>
        <w:t>2</w:t>
      </w:r>
      <w:r w:rsidR="00C341EF" w:rsidRPr="00C341EF">
        <w:rPr>
          <w:sz w:val="28"/>
          <w:szCs w:val="28"/>
        </w:rPr>
        <w:t>5</w:t>
      </w:r>
      <w:r w:rsidRPr="00FC730E">
        <w:rPr>
          <w:sz w:val="28"/>
          <w:szCs w:val="28"/>
        </w:rPr>
        <w:t xml:space="preserve">. Устанавливаются следующие отчетные периоды выполнения участниками нормативов испытаний (тестов) комплекса: </w:t>
      </w:r>
    </w:p>
    <w:p w:rsidR="00C341EF" w:rsidRPr="00C341EF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</w:t>
      </w:r>
      <w:r w:rsidR="00C341EF">
        <w:rPr>
          <w:sz w:val="28"/>
          <w:szCs w:val="28"/>
        </w:rPr>
        <w:t xml:space="preserve"> требований комплекса; </w:t>
      </w:r>
    </w:p>
    <w:p w:rsidR="000A1555" w:rsidRPr="00C341EF" w:rsidRDefault="00FC730E" w:rsidP="00C341EF">
      <w:pPr>
        <w:pStyle w:val="Default"/>
        <w:ind w:firstLine="709"/>
        <w:jc w:val="both"/>
        <w:rPr>
          <w:sz w:val="28"/>
          <w:szCs w:val="28"/>
        </w:rPr>
      </w:pPr>
      <w:r w:rsidRPr="00FC730E">
        <w:rPr>
          <w:sz w:val="28"/>
          <w:szCs w:val="28"/>
        </w:rPr>
        <w:t>- с 1 января по 31 декабря текущего года для участников возрастных групп, включенных с шестой по одиннадцатую ступень государственных требований комплекса.</w:t>
      </w:r>
    </w:p>
    <w:p w:rsidR="00C341EF" w:rsidRPr="00C341EF" w:rsidRDefault="00C341EF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341EF" w:rsidRPr="00C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CE0EE9"/>
    <w:multiLevelType w:val="hybridMultilevel"/>
    <w:tmpl w:val="5C0425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5CD4"/>
    <w:multiLevelType w:val="hybridMultilevel"/>
    <w:tmpl w:val="88E06A12"/>
    <w:lvl w:ilvl="0" w:tplc="2F58C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66"/>
    <w:rsid w:val="000A1555"/>
    <w:rsid w:val="001C2C66"/>
    <w:rsid w:val="00C341EF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2016-02-17T12:47:00Z</dcterms:created>
  <dcterms:modified xsi:type="dcterms:W3CDTF">2016-02-17T12:59:00Z</dcterms:modified>
</cp:coreProperties>
</file>